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80022B" w14:textId="79DC1EE7" w:rsidR="00176094" w:rsidRDefault="00176094">
      <w:r>
        <w:rPr>
          <w:rFonts w:ascii="Times New Roman" w:hAnsi="Times New Roman" w:cs="Times New Roman"/>
          <w:noProof/>
          <w:color w:val="156082" w:themeColor="accent1"/>
        </w:rPr>
        <w:drawing>
          <wp:anchor distT="0" distB="0" distL="114300" distR="114300" simplePos="0" relativeHeight="251659264" behindDoc="1" locked="0" layoutInCell="1" allowOverlap="1" wp14:anchorId="689471DC" wp14:editId="32A3DF13">
            <wp:simplePos x="0" y="0"/>
            <wp:positionH relativeFrom="margin">
              <wp:posOffset>-184785</wp:posOffset>
            </wp:positionH>
            <wp:positionV relativeFrom="paragraph">
              <wp:posOffset>-252095</wp:posOffset>
            </wp:positionV>
            <wp:extent cx="1457325" cy="1457325"/>
            <wp:effectExtent l="0" t="0" r="9525" b="9525"/>
            <wp:wrapNone/>
            <wp:docPr id="154061537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615373" name="Imagen 3" descr="Logotipo, nombre de la empresa&#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p>
    <w:p w14:paraId="5E9AFB70" w14:textId="77777777" w:rsidR="00176094" w:rsidRDefault="00176094"/>
    <w:p w14:paraId="577E0535" w14:textId="7D7671A4" w:rsidR="00176094" w:rsidRDefault="00176094"/>
    <w:p w14:paraId="103D8CD0" w14:textId="77777777" w:rsidR="00176094" w:rsidRDefault="00176094" w:rsidP="00176094">
      <w:pPr>
        <w:shd w:val="clear" w:color="auto" w:fill="FFFFFF"/>
        <w:spacing w:line="276" w:lineRule="auto"/>
        <w:jc w:val="both"/>
        <w:rPr>
          <w:rFonts w:ascii="Times New Roman" w:hAnsi="Times New Roman" w:cs="Times New Roman"/>
          <w:color w:val="156082" w:themeColor="accent1"/>
        </w:rPr>
      </w:pPr>
    </w:p>
    <w:p w14:paraId="1EC5AB45" w14:textId="244FC2C2" w:rsidR="00176094" w:rsidRPr="00176094" w:rsidRDefault="00176094" w:rsidP="00176094">
      <w:pPr>
        <w:shd w:val="clear" w:color="auto" w:fill="FFFFFF"/>
        <w:spacing w:line="360" w:lineRule="auto"/>
        <w:ind w:firstLine="709"/>
        <w:jc w:val="both"/>
        <w:rPr>
          <w:rFonts w:ascii="Times New Roman" w:hAnsi="Times New Roman" w:cs="Times New Roman"/>
          <w:color w:val="156082" w:themeColor="accent1"/>
          <w:sz w:val="24"/>
          <w:szCs w:val="24"/>
        </w:rPr>
      </w:pPr>
      <w:r w:rsidRPr="00176094">
        <w:rPr>
          <w:rFonts w:ascii="Times New Roman" w:hAnsi="Times New Roman" w:cs="Times New Roman"/>
          <w:color w:val="156082" w:themeColor="accent1"/>
          <w:sz w:val="24"/>
          <w:szCs w:val="24"/>
        </w:rPr>
        <w:t xml:space="preserve">Procedimiento Subvenciones dirigidas a cubrir el coste del impuesto de bienes inmuebles soportado por empresas titulares de la explotación de establecimientos turísticos de alojamiento, afectadas por la crisis derivada de la pandemia de la Covid-19 Expediente </w:t>
      </w:r>
    </w:p>
    <w:p w14:paraId="2048384E" w14:textId="77777777" w:rsidR="00176094" w:rsidRPr="00176094" w:rsidRDefault="00176094" w:rsidP="00176094">
      <w:pPr>
        <w:shd w:val="clear" w:color="auto" w:fill="FFFFFF"/>
        <w:spacing w:line="360" w:lineRule="auto"/>
        <w:ind w:firstLine="709"/>
        <w:jc w:val="both"/>
        <w:rPr>
          <w:rFonts w:ascii="Times New Roman" w:hAnsi="Times New Roman" w:cs="Times New Roman"/>
          <w:color w:val="156082" w:themeColor="accent1"/>
          <w:sz w:val="24"/>
          <w:szCs w:val="24"/>
        </w:rPr>
      </w:pPr>
      <w:r w:rsidRPr="00176094">
        <w:rPr>
          <w:rFonts w:ascii="Times New Roman" w:hAnsi="Times New Roman" w:cs="Times New Roman"/>
          <w:color w:val="156082" w:themeColor="accent1"/>
          <w:sz w:val="24"/>
          <w:szCs w:val="24"/>
        </w:rPr>
        <w:t xml:space="preserve">EXP-SUBVENCIONIBI-0367-2021 </w:t>
      </w:r>
    </w:p>
    <w:p w14:paraId="0DA4D1B2" w14:textId="77777777" w:rsidR="00176094" w:rsidRPr="00176094" w:rsidRDefault="00176094" w:rsidP="00176094">
      <w:pPr>
        <w:shd w:val="clear" w:color="auto" w:fill="FFFFFF"/>
        <w:spacing w:line="360" w:lineRule="auto"/>
        <w:ind w:firstLine="709"/>
        <w:jc w:val="both"/>
        <w:rPr>
          <w:rFonts w:ascii="Times New Roman" w:hAnsi="Times New Roman" w:cs="Times New Roman"/>
          <w:color w:val="156082" w:themeColor="accent1"/>
          <w:sz w:val="24"/>
          <w:szCs w:val="24"/>
        </w:rPr>
      </w:pPr>
      <w:r w:rsidRPr="00176094">
        <w:rPr>
          <w:rFonts w:ascii="Times New Roman" w:hAnsi="Times New Roman" w:cs="Times New Roman"/>
          <w:color w:val="156082" w:themeColor="accent1"/>
          <w:sz w:val="24"/>
          <w:szCs w:val="24"/>
        </w:rPr>
        <w:t>IMPORTE: 70.543,56€</w:t>
      </w:r>
    </w:p>
    <w:p w14:paraId="070D467A" w14:textId="151418B4" w:rsidR="00176094" w:rsidRPr="00176094" w:rsidRDefault="00176094" w:rsidP="00176094">
      <w:pPr>
        <w:shd w:val="clear" w:color="auto" w:fill="FFFFFF"/>
        <w:spacing w:line="360" w:lineRule="auto"/>
        <w:ind w:firstLine="709"/>
        <w:jc w:val="both"/>
        <w:rPr>
          <w:rFonts w:ascii="Times New Roman" w:hAnsi="Times New Roman" w:cs="Times New Roman"/>
          <w:color w:val="156082" w:themeColor="accent1"/>
          <w:sz w:val="24"/>
          <w:szCs w:val="24"/>
        </w:rPr>
      </w:pPr>
      <w:r w:rsidRPr="00176094">
        <w:rPr>
          <w:rFonts w:ascii="Times New Roman" w:hAnsi="Times New Roman" w:cs="Times New Roman"/>
          <w:color w:val="156082" w:themeColor="accent1"/>
          <w:sz w:val="24"/>
          <w:szCs w:val="24"/>
        </w:rPr>
        <w:t>Fecha de Puesta a Disposición 11</w:t>
      </w:r>
      <w:r>
        <w:rPr>
          <w:rFonts w:ascii="Times New Roman" w:hAnsi="Times New Roman" w:cs="Times New Roman"/>
          <w:color w:val="156082" w:themeColor="accent1"/>
          <w:sz w:val="24"/>
          <w:szCs w:val="24"/>
        </w:rPr>
        <w:t>/</w:t>
      </w:r>
      <w:r w:rsidRPr="00176094">
        <w:rPr>
          <w:rFonts w:ascii="Times New Roman" w:hAnsi="Times New Roman" w:cs="Times New Roman"/>
          <w:color w:val="156082" w:themeColor="accent1"/>
          <w:sz w:val="24"/>
          <w:szCs w:val="24"/>
        </w:rPr>
        <w:t>01</w:t>
      </w:r>
      <w:r>
        <w:rPr>
          <w:rFonts w:ascii="Times New Roman" w:hAnsi="Times New Roman" w:cs="Times New Roman"/>
          <w:color w:val="156082" w:themeColor="accent1"/>
          <w:sz w:val="24"/>
          <w:szCs w:val="24"/>
        </w:rPr>
        <w:t>/</w:t>
      </w:r>
      <w:r w:rsidRPr="00176094">
        <w:rPr>
          <w:rFonts w:ascii="Times New Roman" w:hAnsi="Times New Roman" w:cs="Times New Roman"/>
          <w:color w:val="156082" w:themeColor="accent1"/>
          <w:sz w:val="24"/>
          <w:szCs w:val="24"/>
        </w:rPr>
        <w:t xml:space="preserve">2022 </w:t>
      </w:r>
    </w:p>
    <w:p w14:paraId="61D10474" w14:textId="14757A28" w:rsidR="00EC37D4" w:rsidRPr="00176094" w:rsidRDefault="00EC37D4" w:rsidP="00176094">
      <w:pPr>
        <w:spacing w:line="360" w:lineRule="auto"/>
        <w:ind w:firstLine="709"/>
        <w:jc w:val="both"/>
        <w:rPr>
          <w:sz w:val="24"/>
          <w:szCs w:val="24"/>
        </w:rPr>
      </w:pPr>
    </w:p>
    <w:sectPr w:rsidR="00EC37D4" w:rsidRPr="001760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94"/>
    <w:rsid w:val="00176094"/>
    <w:rsid w:val="00313912"/>
    <w:rsid w:val="00C6704E"/>
    <w:rsid w:val="00D7034C"/>
    <w:rsid w:val="00EC37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3675"/>
  <w15:chartTrackingRefBased/>
  <w15:docId w15:val="{74E9D13D-2FBC-4AF8-8B96-90E5A778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760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1760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17609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17609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17609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17609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17609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17609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17609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609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17609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17609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17609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17609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17609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17609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17609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176094"/>
    <w:rPr>
      <w:rFonts w:eastAsiaTheme="majorEastAsia" w:cstheme="majorBidi"/>
      <w:color w:val="272727" w:themeColor="text1" w:themeTint="D8"/>
    </w:rPr>
  </w:style>
  <w:style w:type="paragraph" w:styleId="Ttulo">
    <w:name w:val="Title"/>
    <w:basedOn w:val="Normal"/>
    <w:next w:val="Normal"/>
    <w:link w:val="TtuloCar"/>
    <w:uiPriority w:val="10"/>
    <w:qFormat/>
    <w:rsid w:val="001760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7609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7609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17609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176094"/>
    <w:pPr>
      <w:spacing w:before="160"/>
      <w:jc w:val="center"/>
    </w:pPr>
    <w:rPr>
      <w:i/>
      <w:iCs/>
      <w:color w:val="404040" w:themeColor="text1" w:themeTint="BF"/>
    </w:rPr>
  </w:style>
  <w:style w:type="character" w:customStyle="1" w:styleId="CitaCar">
    <w:name w:val="Cita Car"/>
    <w:basedOn w:val="Fuentedeprrafopredeter"/>
    <w:link w:val="Cita"/>
    <w:uiPriority w:val="29"/>
    <w:rsid w:val="00176094"/>
    <w:rPr>
      <w:i/>
      <w:iCs/>
      <w:color w:val="404040" w:themeColor="text1" w:themeTint="BF"/>
    </w:rPr>
  </w:style>
  <w:style w:type="paragraph" w:styleId="Prrafodelista">
    <w:name w:val="List Paragraph"/>
    <w:basedOn w:val="Normal"/>
    <w:uiPriority w:val="34"/>
    <w:qFormat/>
    <w:rsid w:val="00176094"/>
    <w:pPr>
      <w:ind w:left="720"/>
      <w:contextualSpacing/>
    </w:pPr>
  </w:style>
  <w:style w:type="character" w:styleId="nfasisintenso">
    <w:name w:val="Intense Emphasis"/>
    <w:basedOn w:val="Fuentedeprrafopredeter"/>
    <w:uiPriority w:val="21"/>
    <w:qFormat/>
    <w:rsid w:val="00176094"/>
    <w:rPr>
      <w:i/>
      <w:iCs/>
      <w:color w:val="0F4761" w:themeColor="accent1" w:themeShade="BF"/>
    </w:rPr>
  </w:style>
  <w:style w:type="paragraph" w:styleId="Citadestacada">
    <w:name w:val="Intense Quote"/>
    <w:basedOn w:val="Normal"/>
    <w:next w:val="Normal"/>
    <w:link w:val="CitadestacadaCar"/>
    <w:uiPriority w:val="30"/>
    <w:qFormat/>
    <w:rsid w:val="001760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176094"/>
    <w:rPr>
      <w:i/>
      <w:iCs/>
      <w:color w:val="0F4761" w:themeColor="accent1" w:themeShade="BF"/>
    </w:rPr>
  </w:style>
  <w:style w:type="character" w:styleId="Referenciaintensa">
    <w:name w:val="Intense Reference"/>
    <w:basedOn w:val="Fuentedeprrafopredeter"/>
    <w:uiPriority w:val="32"/>
    <w:qFormat/>
    <w:rsid w:val="001760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306</Characters>
  <Application>Microsoft Office Word</Application>
  <DocSecurity>0</DocSecurity>
  <Lines>12</Lines>
  <Paragraphs>6</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Jimenez</dc:creator>
  <cp:keywords/>
  <dc:description/>
  <cp:lastModifiedBy>Vanesa Jimenez</cp:lastModifiedBy>
  <cp:revision>2</cp:revision>
  <dcterms:created xsi:type="dcterms:W3CDTF">2024-04-18T10:35:00Z</dcterms:created>
  <dcterms:modified xsi:type="dcterms:W3CDTF">2024-04-18T14:21:00Z</dcterms:modified>
</cp:coreProperties>
</file>